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E8" w:rsidRDefault="00356BE8" w:rsidP="00356BE8">
      <w:pPr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Enseignement du Diplôme d’Etudes Spécialisées Complémentaires</w:t>
      </w:r>
    </w:p>
    <w:p w:rsidR="00356BE8" w:rsidRDefault="00356BE8" w:rsidP="00356BE8">
      <w:pPr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  <w:proofErr w:type="gramStart"/>
      <w:r>
        <w:rPr>
          <w:rFonts w:ascii="Trebuchet MS" w:hAnsi="Trebuchet MS"/>
          <w:b/>
          <w:sz w:val="26"/>
          <w:szCs w:val="26"/>
        </w:rPr>
        <w:t>de</w:t>
      </w:r>
      <w:proofErr w:type="gramEnd"/>
      <w:r>
        <w:rPr>
          <w:rFonts w:ascii="Trebuchet MS" w:hAnsi="Trebuchet MS"/>
          <w:b/>
          <w:sz w:val="26"/>
          <w:szCs w:val="26"/>
        </w:rPr>
        <w:t xml:space="preserve"> Réanimation et de Médecine Intensive et Réanimation</w:t>
      </w:r>
    </w:p>
    <w:p w:rsidR="00356BE8" w:rsidRDefault="00356BE8" w:rsidP="00356BE8">
      <w:pPr>
        <w:jc w:val="center"/>
        <w:rPr>
          <w:rFonts w:ascii="Trebuchet MS" w:hAnsi="Trebuchet MS"/>
          <w:b/>
          <w:sz w:val="26"/>
          <w:szCs w:val="26"/>
        </w:rPr>
      </w:pPr>
    </w:p>
    <w:p w:rsidR="00356BE8" w:rsidRPr="00356BE8" w:rsidRDefault="00356BE8" w:rsidP="00356BE8">
      <w:pPr>
        <w:pStyle w:val="Titre1"/>
        <w:jc w:val="center"/>
        <w:rPr>
          <w:rFonts w:asciiTheme="minorHAnsi" w:hAnsiTheme="minorHAnsi"/>
          <w:sz w:val="30"/>
          <w:szCs w:val="30"/>
        </w:rPr>
      </w:pPr>
      <w:r w:rsidRPr="00356BE8">
        <w:rPr>
          <w:rFonts w:asciiTheme="minorHAnsi" w:hAnsiTheme="minorHAnsi"/>
          <w:sz w:val="30"/>
          <w:szCs w:val="30"/>
        </w:rPr>
        <w:t>Module Circulatoire</w:t>
      </w:r>
    </w:p>
    <w:p w:rsidR="00356BE8" w:rsidRDefault="00356BE8" w:rsidP="00356BE8">
      <w:pPr>
        <w:jc w:val="center"/>
        <w:rPr>
          <w:rFonts w:ascii="Trebuchet MS" w:hAnsi="Trebuchet MS"/>
          <w:b/>
          <w:sz w:val="26"/>
          <w:szCs w:val="26"/>
        </w:rPr>
      </w:pPr>
    </w:p>
    <w:p w:rsidR="00356BE8" w:rsidRPr="00356BE8" w:rsidRDefault="00356BE8" w:rsidP="00356BE8">
      <w:pPr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  <w:r w:rsidRPr="00356BE8">
        <w:rPr>
          <w:rFonts w:ascii="Trebuchet MS" w:hAnsi="Trebuchet MS"/>
          <w:b/>
          <w:sz w:val="26"/>
          <w:szCs w:val="26"/>
        </w:rPr>
        <w:t>Faculté de Médecine de Strasbourg</w:t>
      </w:r>
    </w:p>
    <w:p w:rsidR="00356BE8" w:rsidRPr="00356BE8" w:rsidRDefault="00356BE8" w:rsidP="00356BE8">
      <w:pPr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  <w:r w:rsidRPr="00356BE8">
        <w:rPr>
          <w:rFonts w:ascii="Trebuchet MS" w:hAnsi="Trebuchet MS"/>
          <w:b/>
          <w:sz w:val="26"/>
          <w:szCs w:val="26"/>
        </w:rPr>
        <w:t>Les 25 et 26 février 2019</w:t>
      </w:r>
    </w:p>
    <w:p w:rsidR="00356BE8" w:rsidRDefault="00356BE8" w:rsidP="00356BE8">
      <w:pPr>
        <w:jc w:val="center"/>
        <w:rPr>
          <w:rFonts w:ascii="Trebuchet MS" w:hAnsi="Trebuchet MS"/>
          <w:b/>
          <w:sz w:val="26"/>
          <w:szCs w:val="26"/>
        </w:rPr>
      </w:pPr>
    </w:p>
    <w:p w:rsidR="00356BE8" w:rsidRDefault="00356BE8" w:rsidP="00356BE8">
      <w:pPr>
        <w:rPr>
          <w:rFonts w:ascii="Trebuchet MS" w:hAnsi="Trebuchet MS"/>
          <w:sz w:val="22"/>
          <w:szCs w:val="22"/>
        </w:rPr>
      </w:pPr>
    </w:p>
    <w:p w:rsidR="00356BE8" w:rsidRDefault="00356BE8" w:rsidP="00356BE8">
      <w:pPr>
        <w:rPr>
          <w:rFonts w:ascii="Trebuchet MS" w:hAnsi="Trebuchet MS"/>
          <w:sz w:val="22"/>
          <w:szCs w:val="22"/>
        </w:rPr>
      </w:pPr>
    </w:p>
    <w:p w:rsidR="00356BE8" w:rsidRDefault="00356BE8" w:rsidP="00356BE8">
      <w:pPr>
        <w:rPr>
          <w:rFonts w:ascii="Trebuchet MS" w:hAnsi="Trebuchet MS"/>
          <w:sz w:val="22"/>
          <w:szCs w:val="22"/>
        </w:rPr>
      </w:pPr>
    </w:p>
    <w:p w:rsidR="00356BE8" w:rsidRDefault="00356BE8" w:rsidP="004D2D7D">
      <w:pPr>
        <w:pStyle w:val="Titre1"/>
        <w:tabs>
          <w:tab w:val="left" w:pos="7371"/>
        </w:tabs>
        <w:jc w:val="right"/>
        <w:rPr>
          <w:rFonts w:asciiTheme="minorHAnsi" w:hAnsiTheme="minorHAnsi"/>
          <w:sz w:val="24"/>
          <w:szCs w:val="24"/>
        </w:rPr>
      </w:pPr>
      <w:r w:rsidRPr="00356BE8">
        <w:rPr>
          <w:rFonts w:asciiTheme="minorHAnsi" w:hAnsiTheme="minorHAnsi"/>
          <w:sz w:val="24"/>
          <w:szCs w:val="24"/>
        </w:rPr>
        <w:t>Lundi 25 février 2019</w:t>
      </w:r>
    </w:p>
    <w:p w:rsidR="00356BE8" w:rsidRPr="00356BE8" w:rsidRDefault="00356BE8" w:rsidP="00356BE8"/>
    <w:p w:rsidR="00356BE8" w:rsidRPr="004D2D7D" w:rsidRDefault="004D2D7D" w:rsidP="00356BE8">
      <w:pPr>
        <w:pStyle w:val="Titre2"/>
        <w:rPr>
          <w:rFonts w:asciiTheme="minorHAnsi" w:hAnsiTheme="minorHAnsi"/>
          <w:b/>
          <w:caps w:val="0"/>
        </w:rPr>
      </w:pPr>
      <w:r w:rsidRPr="004D2D7D">
        <w:rPr>
          <w:rFonts w:asciiTheme="minorHAnsi" w:hAnsiTheme="minorHAnsi"/>
          <w:b/>
          <w:caps w:val="0"/>
        </w:rPr>
        <w:t>09 h 00 – 11 h 00</w:t>
      </w:r>
    </w:p>
    <w:p w:rsidR="00356BE8" w:rsidRDefault="00356BE8" w:rsidP="00356BE8">
      <w:pPr>
        <w:widowControl w:val="0"/>
        <w:autoSpaceDE w:val="0"/>
        <w:autoSpaceDN w:val="0"/>
        <w:adjustRightInd w:val="0"/>
        <w:rPr>
          <w:rFonts w:ascii="Calibri" w:hAnsi="Calibri" w:cs="Cambria"/>
          <w:b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 w:cs="Cambria"/>
          <w:b/>
          <w:sz w:val="22"/>
          <w:szCs w:val="22"/>
        </w:rPr>
      </w:pPr>
      <w:r w:rsidRPr="00356BE8">
        <w:rPr>
          <w:rFonts w:ascii="Calibri" w:hAnsi="Calibri"/>
          <w:b/>
        </w:rPr>
        <w:t>Quelles informations tirer du signal de pression artérielle ? (15 min + 5 QCM)</w:t>
      </w:r>
    </w:p>
    <w:p w:rsidR="00356BE8" w:rsidRPr="00356BE8" w:rsidRDefault="00F429E1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 w:cs="Cambria"/>
          <w:i/>
          <w:sz w:val="22"/>
          <w:szCs w:val="22"/>
        </w:rPr>
      </w:pPr>
      <w:r>
        <w:rPr>
          <w:rFonts w:ascii="Calibri" w:hAnsi="Calibri"/>
          <w:i/>
        </w:rPr>
        <w:t>Mlle Clémence Perrin</w:t>
      </w:r>
    </w:p>
    <w:p w:rsidR="00356BE8" w:rsidRDefault="00356BE8" w:rsidP="00356BE8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 w:cs="Cambria"/>
          <w:sz w:val="22"/>
          <w:szCs w:val="22"/>
          <w:highlight w:val="yellow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Retour veineux et pression systémique moyenne (15min + 5 QCM)</w:t>
      </w:r>
    </w:p>
    <w:p w:rsidR="00356BE8" w:rsidRPr="00356BE8" w:rsidRDefault="0022063C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M. Baptiste </w:t>
      </w:r>
      <w:proofErr w:type="spellStart"/>
      <w:r>
        <w:rPr>
          <w:rFonts w:ascii="Calibri" w:hAnsi="Calibri"/>
          <w:i/>
        </w:rPr>
        <w:t>Lordier</w:t>
      </w:r>
      <w:proofErr w:type="spellEnd"/>
    </w:p>
    <w:p w:rsidR="00356BE8" w:rsidRDefault="00356BE8" w:rsidP="00356BE8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 w:cs="Cambria"/>
          <w:sz w:val="22"/>
          <w:szCs w:val="22"/>
          <w:u w:val="single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Lactate : physio, mesure et intérêt (15min + 5QCM)</w:t>
      </w:r>
    </w:p>
    <w:p w:rsidR="00356BE8" w:rsidRPr="00356BE8" w:rsidRDefault="0022063C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M. Théo </w:t>
      </w:r>
      <w:proofErr w:type="spellStart"/>
      <w:r>
        <w:rPr>
          <w:rFonts w:ascii="Calibri" w:hAnsi="Calibri"/>
          <w:i/>
        </w:rPr>
        <w:t>Géroux</w:t>
      </w:r>
      <w:proofErr w:type="spellEnd"/>
    </w:p>
    <w:p w:rsidR="00356BE8" w:rsidRDefault="00356BE8" w:rsidP="00356B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Monitorage systématique du débit cardiaque en cas d’état de choc :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Pour (10min</w:t>
      </w:r>
      <w:proofErr w:type="gramStart"/>
      <w:r>
        <w:rPr>
          <w:rFonts w:ascii="Calibri" w:hAnsi="Calibri"/>
          <w:i/>
        </w:rPr>
        <w:t>):</w:t>
      </w:r>
      <w:proofErr w:type="gramEnd"/>
      <w:r>
        <w:rPr>
          <w:rFonts w:ascii="Calibri" w:hAnsi="Calibri"/>
          <w:i/>
        </w:rPr>
        <w:t xml:space="preserve"> </w:t>
      </w:r>
      <w:r w:rsidR="00C02C3B">
        <w:rPr>
          <w:rFonts w:ascii="Calibri" w:hAnsi="Calibri"/>
          <w:i/>
        </w:rPr>
        <w:t>Mlle Justine Leroux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Contre (10min</w:t>
      </w:r>
      <w:proofErr w:type="gramStart"/>
      <w:r>
        <w:rPr>
          <w:rFonts w:ascii="Calibri" w:hAnsi="Calibri"/>
          <w:i/>
        </w:rPr>
        <w:t>):</w:t>
      </w:r>
      <w:proofErr w:type="gramEnd"/>
      <w:r>
        <w:rPr>
          <w:rFonts w:ascii="Calibri" w:hAnsi="Calibri"/>
          <w:i/>
        </w:rPr>
        <w:t xml:space="preserve"> </w:t>
      </w:r>
      <w:r w:rsidR="00C02C3B">
        <w:rPr>
          <w:rFonts w:ascii="Calibri" w:hAnsi="Calibri"/>
          <w:i/>
        </w:rPr>
        <w:t xml:space="preserve">M. Antonin </w:t>
      </w:r>
      <w:proofErr w:type="spellStart"/>
      <w:r w:rsidR="00C02C3B">
        <w:rPr>
          <w:rFonts w:ascii="Calibri" w:hAnsi="Calibri"/>
          <w:i/>
        </w:rPr>
        <w:t>Hugerot</w:t>
      </w:r>
      <w:proofErr w:type="spellEnd"/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Synthèse (10min – 10QCM</w:t>
      </w:r>
      <w:proofErr w:type="gramStart"/>
      <w:r>
        <w:rPr>
          <w:rFonts w:ascii="Calibri" w:hAnsi="Calibri"/>
          <w:i/>
        </w:rPr>
        <w:t>):</w:t>
      </w:r>
      <w:proofErr w:type="gramEnd"/>
      <w:r>
        <w:rPr>
          <w:rFonts w:ascii="Calibri" w:hAnsi="Calibri"/>
          <w:i/>
        </w:rPr>
        <w:t xml:space="preserve"> </w:t>
      </w:r>
      <w:r w:rsidR="00C02C3B">
        <w:rPr>
          <w:rFonts w:ascii="Calibri" w:hAnsi="Calibri"/>
          <w:i/>
        </w:rPr>
        <w:t xml:space="preserve">M. Simon </w:t>
      </w:r>
      <w:proofErr w:type="spellStart"/>
      <w:r w:rsidR="00C02C3B">
        <w:rPr>
          <w:rFonts w:ascii="Calibri" w:hAnsi="Calibri"/>
          <w:i/>
        </w:rPr>
        <w:t>Viville</w:t>
      </w:r>
      <w:proofErr w:type="spellEnd"/>
    </w:p>
    <w:p w:rsidR="00356BE8" w:rsidRDefault="00356BE8" w:rsidP="00356BE8">
      <w:pPr>
        <w:pStyle w:val="Paragraphedeliste"/>
        <w:widowControl w:val="0"/>
        <w:tabs>
          <w:tab w:val="left" w:pos="1134"/>
        </w:tabs>
        <w:autoSpaceDE w:val="0"/>
        <w:autoSpaceDN w:val="0"/>
        <w:adjustRightInd w:val="0"/>
        <w:ind w:left="360"/>
        <w:rPr>
          <w:rFonts w:ascii="Calibri" w:hAnsi="Calibri" w:cs="Cambria"/>
          <w:i/>
          <w:sz w:val="22"/>
          <w:szCs w:val="22"/>
        </w:rPr>
      </w:pPr>
    </w:p>
    <w:p w:rsidR="00356BE8" w:rsidRDefault="00356BE8" w:rsidP="00356BE8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356BE8" w:rsidRPr="004D2D7D" w:rsidRDefault="004D2D7D" w:rsidP="004D2D7D">
      <w:pPr>
        <w:pStyle w:val="Titre2"/>
        <w:rPr>
          <w:rFonts w:asciiTheme="minorHAnsi" w:hAnsiTheme="minorHAnsi"/>
          <w:b/>
          <w:caps w:val="0"/>
        </w:rPr>
      </w:pPr>
      <w:r>
        <w:rPr>
          <w:rFonts w:asciiTheme="minorHAnsi" w:hAnsiTheme="minorHAnsi"/>
          <w:b/>
          <w:caps w:val="0"/>
        </w:rPr>
        <w:t>11 h 30 – 13 h 00</w:t>
      </w:r>
    </w:p>
    <w:p w:rsidR="00356BE8" w:rsidRDefault="00356BE8" w:rsidP="00356BE8">
      <w:pPr>
        <w:widowControl w:val="0"/>
        <w:autoSpaceDE w:val="0"/>
        <w:autoSpaceDN w:val="0"/>
        <w:adjustRightInd w:val="0"/>
        <w:rPr>
          <w:rFonts w:ascii="Calibri" w:hAnsi="Calibri" w:cs="Cambria"/>
          <w:b/>
          <w:sz w:val="22"/>
          <w:szCs w:val="22"/>
        </w:rPr>
      </w:pPr>
    </w:p>
    <w:p w:rsidR="00BA3973" w:rsidRPr="00356BE8" w:rsidRDefault="00BA3973" w:rsidP="00BA3973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La Swan-</w:t>
      </w:r>
      <w:proofErr w:type="spellStart"/>
      <w:r>
        <w:rPr>
          <w:rFonts w:ascii="Calibri" w:hAnsi="Calibri"/>
          <w:b/>
        </w:rPr>
        <w:t>Ganz</w:t>
      </w:r>
      <w:proofErr w:type="spellEnd"/>
      <w:r>
        <w:rPr>
          <w:rFonts w:ascii="Calibri" w:hAnsi="Calibri"/>
          <w:b/>
        </w:rPr>
        <w:t xml:space="preserve"> en pratique (15min + 5 QCM)</w:t>
      </w:r>
    </w:p>
    <w:p w:rsidR="00BA3973" w:rsidRPr="00BA3973" w:rsidRDefault="00BA3973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Pr. V. Castelain</w:t>
      </w:r>
    </w:p>
    <w:p w:rsidR="00356BE8" w:rsidRDefault="00356BE8" w:rsidP="00356BE8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Influence hémodynamique de la pression intra-abdominale (15min + 5 QCM)</w:t>
      </w:r>
    </w:p>
    <w:p w:rsidR="00356BE8" w:rsidRPr="00356BE8" w:rsidRDefault="0011666B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M. Valentin </w:t>
      </w:r>
      <w:proofErr w:type="spellStart"/>
      <w:r>
        <w:rPr>
          <w:rFonts w:ascii="Calibri" w:hAnsi="Calibri"/>
          <w:i/>
        </w:rPr>
        <w:t>Morandeau</w:t>
      </w:r>
      <w:proofErr w:type="spellEnd"/>
    </w:p>
    <w:p w:rsidR="00356BE8" w:rsidRDefault="00356BE8" w:rsidP="00356BE8">
      <w:pPr>
        <w:pStyle w:val="Paragraphedeliste"/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ascii="Calibri" w:hAnsi="Calibri" w:cs="Cambria"/>
          <w:i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Monitorage de la FEVG dans l’état de choc :</w:t>
      </w:r>
    </w:p>
    <w:p w:rsid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Pour (10min</w:t>
      </w:r>
      <w:proofErr w:type="gramStart"/>
      <w:r>
        <w:rPr>
          <w:rFonts w:ascii="Calibri" w:hAnsi="Calibri"/>
          <w:i/>
        </w:rPr>
        <w:t>):</w:t>
      </w:r>
      <w:proofErr w:type="gramEnd"/>
      <w:r>
        <w:rPr>
          <w:rFonts w:ascii="Calibri" w:hAnsi="Calibri"/>
          <w:i/>
        </w:rPr>
        <w:t xml:space="preserve"> </w:t>
      </w:r>
      <w:r w:rsidR="00781A90">
        <w:rPr>
          <w:rFonts w:ascii="Calibri" w:hAnsi="Calibri"/>
          <w:i/>
        </w:rPr>
        <w:t xml:space="preserve">Mlle </w:t>
      </w:r>
      <w:r w:rsidR="004A44B2">
        <w:rPr>
          <w:rFonts w:ascii="Calibri" w:hAnsi="Calibri"/>
          <w:i/>
        </w:rPr>
        <w:t>Camille Gibert</w:t>
      </w:r>
    </w:p>
    <w:p w:rsid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Contre (10min</w:t>
      </w:r>
      <w:proofErr w:type="gramStart"/>
      <w:r>
        <w:rPr>
          <w:rFonts w:ascii="Calibri" w:hAnsi="Calibri"/>
          <w:i/>
        </w:rPr>
        <w:t>):</w:t>
      </w:r>
      <w:proofErr w:type="gramEnd"/>
      <w:r>
        <w:rPr>
          <w:rFonts w:ascii="Calibri" w:hAnsi="Calibri"/>
          <w:i/>
        </w:rPr>
        <w:t xml:space="preserve"> </w:t>
      </w:r>
      <w:r w:rsidR="004A44B2">
        <w:rPr>
          <w:rFonts w:ascii="Calibri" w:hAnsi="Calibri"/>
          <w:i/>
        </w:rPr>
        <w:t xml:space="preserve">M. Jean Baptiste </w:t>
      </w:r>
      <w:proofErr w:type="spellStart"/>
      <w:r w:rsidR="004A44B2">
        <w:rPr>
          <w:rFonts w:ascii="Calibri" w:hAnsi="Calibri"/>
          <w:i/>
        </w:rPr>
        <w:t>Blanvillain</w:t>
      </w:r>
      <w:proofErr w:type="spellEnd"/>
    </w:p>
    <w:p w:rsid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Synthèse (10min – 10QCM</w:t>
      </w:r>
      <w:proofErr w:type="gramStart"/>
      <w:r>
        <w:rPr>
          <w:rFonts w:ascii="Calibri" w:hAnsi="Calibri"/>
          <w:i/>
        </w:rPr>
        <w:t>):</w:t>
      </w:r>
      <w:proofErr w:type="gramEnd"/>
      <w:r>
        <w:rPr>
          <w:rFonts w:ascii="Calibri" w:hAnsi="Calibri"/>
          <w:i/>
        </w:rPr>
        <w:t xml:space="preserve"> </w:t>
      </w:r>
      <w:r w:rsidR="003B7AF7">
        <w:rPr>
          <w:rFonts w:ascii="Calibri" w:hAnsi="Calibri"/>
          <w:i/>
        </w:rPr>
        <w:t xml:space="preserve">Mlle Laura </w:t>
      </w:r>
      <w:proofErr w:type="spellStart"/>
      <w:r w:rsidR="003B7AF7">
        <w:rPr>
          <w:rFonts w:ascii="Calibri" w:hAnsi="Calibri"/>
          <w:i/>
        </w:rPr>
        <w:t>Textoris</w:t>
      </w:r>
      <w:proofErr w:type="spellEnd"/>
    </w:p>
    <w:p w:rsidR="00356BE8" w:rsidRDefault="00356BE8" w:rsidP="00356BE8">
      <w:pPr>
        <w:pStyle w:val="Paragraphedeliste"/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356BE8" w:rsidRDefault="00356BE8" w:rsidP="00356BE8">
      <w:pPr>
        <w:pStyle w:val="Paragraphedeliste"/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4D2D7D">
      <w:pPr>
        <w:pStyle w:val="Titre2"/>
        <w:rPr>
          <w:rFonts w:asciiTheme="minorHAnsi" w:hAnsiTheme="minorHAnsi"/>
          <w:b/>
        </w:rPr>
      </w:pPr>
      <w:r w:rsidRPr="00356BE8">
        <w:rPr>
          <w:rFonts w:asciiTheme="minorHAnsi" w:hAnsiTheme="minorHAnsi"/>
          <w:b/>
        </w:rPr>
        <w:t>Déjeuner</w:t>
      </w:r>
    </w:p>
    <w:p w:rsidR="00356BE8" w:rsidRDefault="00356BE8" w:rsidP="00356BE8">
      <w:pPr>
        <w:widowControl w:val="0"/>
        <w:autoSpaceDE w:val="0"/>
        <w:autoSpaceDN w:val="0"/>
        <w:adjustRightInd w:val="0"/>
        <w:jc w:val="center"/>
        <w:rPr>
          <w:rFonts w:ascii="Calibri" w:hAnsi="Calibri" w:cs="Cambria"/>
          <w:b/>
          <w:sz w:val="22"/>
          <w:szCs w:val="22"/>
        </w:rPr>
      </w:pPr>
    </w:p>
    <w:p w:rsidR="00356BE8" w:rsidRDefault="00356BE8" w:rsidP="00356BE8">
      <w:pPr>
        <w:widowControl w:val="0"/>
        <w:autoSpaceDE w:val="0"/>
        <w:autoSpaceDN w:val="0"/>
        <w:adjustRightInd w:val="0"/>
        <w:jc w:val="center"/>
        <w:rPr>
          <w:rFonts w:ascii="Calibri" w:hAnsi="Calibri" w:cs="Cambria"/>
          <w:b/>
          <w:sz w:val="22"/>
          <w:szCs w:val="22"/>
        </w:rPr>
      </w:pPr>
    </w:p>
    <w:p w:rsidR="00BA3973" w:rsidRDefault="00BA3973" w:rsidP="00356BE8">
      <w:pPr>
        <w:widowControl w:val="0"/>
        <w:autoSpaceDE w:val="0"/>
        <w:autoSpaceDN w:val="0"/>
        <w:adjustRightInd w:val="0"/>
        <w:jc w:val="center"/>
        <w:rPr>
          <w:rFonts w:ascii="Calibri" w:hAnsi="Calibri" w:cs="Cambria"/>
          <w:b/>
          <w:sz w:val="22"/>
          <w:szCs w:val="22"/>
        </w:rPr>
      </w:pPr>
    </w:p>
    <w:p w:rsidR="00BA3973" w:rsidRDefault="00BA3973" w:rsidP="00356BE8">
      <w:pPr>
        <w:widowControl w:val="0"/>
        <w:autoSpaceDE w:val="0"/>
        <w:autoSpaceDN w:val="0"/>
        <w:adjustRightInd w:val="0"/>
        <w:jc w:val="center"/>
        <w:rPr>
          <w:rFonts w:ascii="Calibri" w:hAnsi="Calibri" w:cs="Cambria"/>
          <w:b/>
          <w:sz w:val="22"/>
          <w:szCs w:val="22"/>
        </w:rPr>
      </w:pPr>
    </w:p>
    <w:p w:rsidR="00356BE8" w:rsidRPr="00356BE8" w:rsidRDefault="00356BE8" w:rsidP="00356BE8">
      <w:pPr>
        <w:pStyle w:val="Titre1"/>
        <w:tabs>
          <w:tab w:val="left" w:pos="7371"/>
        </w:tabs>
        <w:rPr>
          <w:rFonts w:asciiTheme="minorHAnsi" w:hAnsiTheme="minorHAnsi"/>
          <w:sz w:val="24"/>
          <w:szCs w:val="24"/>
        </w:rPr>
      </w:pPr>
      <w:r w:rsidRPr="00356BE8">
        <w:rPr>
          <w:rFonts w:asciiTheme="minorHAnsi" w:hAnsiTheme="minorHAnsi"/>
          <w:sz w:val="24"/>
          <w:szCs w:val="24"/>
        </w:rPr>
        <w:lastRenderedPageBreak/>
        <w:tab/>
        <w:t>Lundi 25 février 2019</w:t>
      </w:r>
    </w:p>
    <w:p w:rsidR="004D2D7D" w:rsidRDefault="004D2D7D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4D2D7D" w:rsidRPr="004D2D7D" w:rsidRDefault="004D2D7D" w:rsidP="004D2D7D">
      <w:pPr>
        <w:pStyle w:val="Titre2"/>
        <w:rPr>
          <w:rFonts w:asciiTheme="minorHAnsi" w:hAnsiTheme="minorHAnsi"/>
          <w:b/>
          <w:caps w:val="0"/>
        </w:rPr>
      </w:pPr>
      <w:r>
        <w:rPr>
          <w:rFonts w:asciiTheme="minorHAnsi" w:hAnsiTheme="minorHAnsi"/>
          <w:b/>
          <w:caps w:val="0"/>
        </w:rPr>
        <w:t>14 h 00 – 16 h 00</w:t>
      </w:r>
    </w:p>
    <w:p w:rsidR="004D2D7D" w:rsidRDefault="004D2D7D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b/>
          <w:sz w:val="22"/>
          <w:szCs w:val="22"/>
        </w:rPr>
      </w:pPr>
    </w:p>
    <w:p w:rsidR="00356BE8" w:rsidRDefault="00356BE8" w:rsidP="00356BE8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Calibri" w:hAnsi="Calibri" w:cs="Cambria"/>
          <w:u w:val="single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Evaluation de la précharge :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 w:rsidRPr="00356BE8">
        <w:rPr>
          <w:rFonts w:ascii="Calibri" w:hAnsi="Calibri"/>
          <w:i/>
        </w:rPr>
        <w:t xml:space="preserve">« Pressions » de remplissages (5min) : </w:t>
      </w:r>
      <w:r w:rsidR="003B7AF7">
        <w:rPr>
          <w:rFonts w:ascii="Calibri" w:hAnsi="Calibri"/>
          <w:i/>
        </w:rPr>
        <w:t xml:space="preserve">M. Vincent </w:t>
      </w:r>
      <w:proofErr w:type="spellStart"/>
      <w:r w:rsidR="003B7AF7" w:rsidRPr="003B7AF7">
        <w:rPr>
          <w:rFonts w:ascii="Calibri" w:hAnsi="Calibri"/>
          <w:i/>
        </w:rPr>
        <w:t>Elsensohn</w:t>
      </w:r>
      <w:proofErr w:type="spellEnd"/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 w:rsidRPr="00356BE8">
        <w:rPr>
          <w:rFonts w:ascii="Calibri" w:hAnsi="Calibri"/>
          <w:i/>
        </w:rPr>
        <w:t xml:space="preserve">« Volumes » de remplissage (5min) : </w:t>
      </w:r>
      <w:r w:rsidR="003B7AF7">
        <w:rPr>
          <w:rFonts w:ascii="Calibri" w:hAnsi="Calibri"/>
          <w:i/>
        </w:rPr>
        <w:t xml:space="preserve">Mlle Clotilde </w:t>
      </w:r>
      <w:proofErr w:type="spellStart"/>
      <w:r w:rsidR="003B7AF7">
        <w:rPr>
          <w:rFonts w:ascii="Calibri" w:hAnsi="Calibri"/>
          <w:i/>
        </w:rPr>
        <w:t>Grangé</w:t>
      </w:r>
      <w:proofErr w:type="spellEnd"/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 w:rsidRPr="00356BE8">
        <w:rPr>
          <w:rFonts w:ascii="Calibri" w:hAnsi="Calibri"/>
          <w:i/>
        </w:rPr>
        <w:t xml:space="preserve">« Test » de remplissage (5min) : </w:t>
      </w:r>
      <w:r w:rsidR="003B7AF7">
        <w:rPr>
          <w:rFonts w:ascii="Calibri" w:hAnsi="Calibri"/>
          <w:i/>
        </w:rPr>
        <w:t xml:space="preserve">M. Bertrand </w:t>
      </w:r>
      <w:proofErr w:type="spellStart"/>
      <w:r w:rsidR="003B7AF7">
        <w:rPr>
          <w:rFonts w:ascii="Calibri" w:hAnsi="Calibri"/>
          <w:i/>
        </w:rPr>
        <w:t>Litzler</w:t>
      </w:r>
      <w:proofErr w:type="spellEnd"/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 w:rsidRPr="00356BE8">
        <w:rPr>
          <w:rFonts w:ascii="Calibri" w:hAnsi="Calibri"/>
          <w:i/>
        </w:rPr>
        <w:t xml:space="preserve">Rien de tout ça (5min) : </w:t>
      </w:r>
      <w:r w:rsidR="005668C8">
        <w:rPr>
          <w:rFonts w:ascii="Calibri" w:hAnsi="Calibri"/>
          <w:i/>
        </w:rPr>
        <w:t xml:space="preserve">Mlle Alicia </w:t>
      </w:r>
      <w:proofErr w:type="spellStart"/>
      <w:r w:rsidR="005668C8">
        <w:rPr>
          <w:rFonts w:ascii="Calibri" w:hAnsi="Calibri"/>
          <w:i/>
        </w:rPr>
        <w:t>Taha</w:t>
      </w:r>
      <w:proofErr w:type="spellEnd"/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 w:rsidRPr="00356BE8">
        <w:rPr>
          <w:rFonts w:ascii="Calibri" w:hAnsi="Calibri"/>
          <w:i/>
        </w:rPr>
        <w:t>Synthèse (10 min – QCM ; Pr. V. Castelain)</w:t>
      </w:r>
    </w:p>
    <w:p w:rsidR="00356BE8" w:rsidRDefault="00356BE8" w:rsidP="00356BE8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Calibri" w:hAnsi="Calibri" w:cs="Cambria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Echographie pulmonaire en réanimation (15min + 5 QCM)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 w:rsidRPr="00356BE8">
        <w:rPr>
          <w:rFonts w:ascii="Calibri" w:hAnsi="Calibri"/>
          <w:i/>
        </w:rPr>
        <w:t>Dr. M. Guillot</w:t>
      </w:r>
    </w:p>
    <w:p w:rsidR="00356BE8" w:rsidRDefault="00356BE8" w:rsidP="00356BE8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Inotropes : mécanismes d’action, intérêts, risques (15min + 5 QCM)</w:t>
      </w:r>
    </w:p>
    <w:p w:rsidR="00356BE8" w:rsidRPr="00356BE8" w:rsidRDefault="00471D86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Mlle Maud </w:t>
      </w:r>
      <w:proofErr w:type="spellStart"/>
      <w:r w:rsidRPr="00471D86">
        <w:rPr>
          <w:rFonts w:ascii="Calibri" w:hAnsi="Calibri"/>
          <w:i/>
        </w:rPr>
        <w:t>Vincendeau</w:t>
      </w:r>
      <w:proofErr w:type="spellEnd"/>
    </w:p>
    <w:p w:rsidR="00356BE8" w:rsidRDefault="00356BE8" w:rsidP="00356BE8">
      <w:pPr>
        <w:pStyle w:val="Paragraphedeliste"/>
        <w:widowControl w:val="0"/>
        <w:autoSpaceDE w:val="0"/>
        <w:autoSpaceDN w:val="0"/>
        <w:adjustRightInd w:val="0"/>
        <w:ind w:left="1068"/>
        <w:rPr>
          <w:rFonts w:ascii="Calibri" w:hAnsi="Calibri" w:cs="Cambria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Vasoconstricteurs : mécanismes d’action, intérêts, risques (15min + 5 QCM)</w:t>
      </w:r>
    </w:p>
    <w:p w:rsidR="00356BE8" w:rsidRPr="00356BE8" w:rsidRDefault="00471D86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Mlle Camille Aquin</w:t>
      </w:r>
    </w:p>
    <w:p w:rsidR="00356BE8" w:rsidRDefault="00356BE8" w:rsidP="00356BE8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Stratégie d’utilisation des catécholamines dans les états de choc (15min + 5 QCM)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Pr. B. Lévy</w:t>
      </w:r>
    </w:p>
    <w:p w:rsidR="004D2D7D" w:rsidRDefault="004D2D7D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4D2D7D" w:rsidRPr="004D2D7D" w:rsidRDefault="004D2D7D" w:rsidP="004D2D7D">
      <w:pPr>
        <w:pStyle w:val="Titre2"/>
        <w:rPr>
          <w:rFonts w:asciiTheme="minorHAnsi" w:hAnsiTheme="minorHAnsi"/>
          <w:b/>
          <w:caps w:val="0"/>
        </w:rPr>
      </w:pPr>
      <w:r>
        <w:rPr>
          <w:rFonts w:asciiTheme="minorHAnsi" w:hAnsiTheme="minorHAnsi"/>
          <w:b/>
          <w:caps w:val="0"/>
        </w:rPr>
        <w:t>16 h 15 – 18 h 30</w:t>
      </w:r>
    </w:p>
    <w:p w:rsidR="004D2D7D" w:rsidRDefault="004D2D7D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b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Dysfonction Ventriculaire droite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Conséquences (5min + 5 QCM) : </w:t>
      </w:r>
      <w:r w:rsidR="00471D86">
        <w:rPr>
          <w:rFonts w:ascii="Calibri" w:hAnsi="Calibri"/>
          <w:i/>
        </w:rPr>
        <w:t xml:space="preserve">Mlle Sibylle </w:t>
      </w:r>
      <w:proofErr w:type="spellStart"/>
      <w:r w:rsidR="00471D86">
        <w:rPr>
          <w:rFonts w:ascii="Calibri" w:hAnsi="Calibri"/>
          <w:i/>
        </w:rPr>
        <w:t>Cunat</w:t>
      </w:r>
      <w:proofErr w:type="spellEnd"/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Comment diagnostiquer (5min + 5 QCM) : </w:t>
      </w:r>
      <w:r w:rsidR="00471D86">
        <w:rPr>
          <w:rFonts w:ascii="Calibri" w:hAnsi="Calibri"/>
          <w:i/>
        </w:rPr>
        <w:t xml:space="preserve">M. Tanguy </w:t>
      </w:r>
      <w:proofErr w:type="spellStart"/>
      <w:r w:rsidR="00471D86">
        <w:rPr>
          <w:rFonts w:ascii="Calibri" w:hAnsi="Calibri"/>
          <w:i/>
        </w:rPr>
        <w:t>Dubost</w:t>
      </w:r>
      <w:proofErr w:type="spellEnd"/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Comment la traiter (5min + 5 QCM) : </w:t>
      </w:r>
      <w:r w:rsidR="00471D86">
        <w:rPr>
          <w:rFonts w:ascii="Calibri" w:hAnsi="Calibri"/>
          <w:i/>
        </w:rPr>
        <w:t xml:space="preserve">M. Paul </w:t>
      </w:r>
      <w:proofErr w:type="spellStart"/>
      <w:r w:rsidR="00471D86">
        <w:rPr>
          <w:rFonts w:ascii="Calibri" w:hAnsi="Calibri"/>
          <w:i/>
        </w:rPr>
        <w:t>M</w:t>
      </w:r>
      <w:r w:rsidR="00471D86" w:rsidRPr="00471D86">
        <w:rPr>
          <w:rFonts w:ascii="Calibri" w:hAnsi="Calibri"/>
          <w:i/>
        </w:rPr>
        <w:t>onasterolo</w:t>
      </w:r>
      <w:proofErr w:type="spellEnd"/>
    </w:p>
    <w:p w:rsidR="00356BE8" w:rsidRDefault="00356BE8" w:rsidP="00356BE8">
      <w:pPr>
        <w:pStyle w:val="Paragraphedeliste"/>
        <w:widowControl w:val="0"/>
        <w:autoSpaceDE w:val="0"/>
        <w:autoSpaceDN w:val="0"/>
        <w:adjustRightInd w:val="0"/>
        <w:ind w:left="2508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Conséquences physiologique de l’ECMO </w:t>
      </w:r>
      <w:proofErr w:type="spellStart"/>
      <w:r>
        <w:rPr>
          <w:rFonts w:ascii="Calibri" w:hAnsi="Calibri"/>
          <w:b/>
        </w:rPr>
        <w:t>veino</w:t>
      </w:r>
      <w:proofErr w:type="spellEnd"/>
      <w:r>
        <w:rPr>
          <w:rFonts w:ascii="Calibri" w:hAnsi="Calibri"/>
          <w:b/>
        </w:rPr>
        <w:t>-artérielle (15min + 5 QCM)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Pr. B. Lévy</w:t>
      </w:r>
    </w:p>
    <w:p w:rsidR="00356BE8" w:rsidRDefault="00356BE8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4D2D7D" w:rsidRDefault="004D2D7D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4D2D7D" w:rsidRDefault="004D2D7D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4D2D7D" w:rsidRPr="004D2D7D" w:rsidRDefault="004D2D7D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356BE8" w:rsidRPr="004D2D7D" w:rsidRDefault="00356BE8" w:rsidP="004D2D7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Cambria"/>
          <w:sz w:val="22"/>
          <w:szCs w:val="22"/>
          <w:u w:val="single"/>
        </w:rPr>
      </w:pPr>
    </w:p>
    <w:p w:rsidR="00356BE8" w:rsidRPr="004D2D7D" w:rsidRDefault="00356BE8" w:rsidP="00356BE8">
      <w:pPr>
        <w:pStyle w:val="Titre1"/>
        <w:tabs>
          <w:tab w:val="left" w:pos="7371"/>
        </w:tabs>
        <w:rPr>
          <w:rFonts w:asciiTheme="minorHAnsi" w:hAnsiTheme="minorHAnsi"/>
          <w:sz w:val="24"/>
          <w:szCs w:val="24"/>
          <w:lang w:val="de-DE"/>
        </w:rPr>
      </w:pPr>
      <w:r w:rsidRPr="004D2D7D">
        <w:rPr>
          <w:rFonts w:asciiTheme="minorHAnsi" w:hAnsiTheme="minorHAnsi"/>
          <w:sz w:val="24"/>
          <w:szCs w:val="24"/>
          <w:lang w:val="de-DE"/>
        </w:rPr>
        <w:tab/>
        <w:t>Mardi 26 février 2019</w:t>
      </w:r>
    </w:p>
    <w:p w:rsidR="00356BE8" w:rsidRPr="004D2D7D" w:rsidRDefault="00356BE8" w:rsidP="00356BE8">
      <w:pPr>
        <w:widowControl w:val="0"/>
        <w:autoSpaceDE w:val="0"/>
        <w:autoSpaceDN w:val="0"/>
        <w:adjustRightInd w:val="0"/>
        <w:rPr>
          <w:rFonts w:ascii="Calibri" w:hAnsi="Calibri" w:cs="Cambria"/>
          <w:b/>
          <w:sz w:val="22"/>
          <w:szCs w:val="22"/>
          <w:lang w:val="de-DE"/>
        </w:rPr>
      </w:pPr>
    </w:p>
    <w:p w:rsidR="004D2D7D" w:rsidRPr="004D2D7D" w:rsidRDefault="004D2D7D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  <w:lang w:val="de-DE"/>
        </w:rPr>
      </w:pPr>
    </w:p>
    <w:p w:rsidR="004D2D7D" w:rsidRPr="004D2D7D" w:rsidRDefault="004D2D7D" w:rsidP="004D2D7D">
      <w:pPr>
        <w:pStyle w:val="Titre2"/>
        <w:rPr>
          <w:rFonts w:asciiTheme="minorHAnsi" w:hAnsiTheme="minorHAnsi"/>
          <w:b/>
          <w:caps w:val="0"/>
          <w:lang w:val="de-DE"/>
        </w:rPr>
      </w:pPr>
      <w:r w:rsidRPr="004D2D7D">
        <w:rPr>
          <w:rFonts w:asciiTheme="minorHAnsi" w:hAnsiTheme="minorHAnsi"/>
          <w:b/>
          <w:caps w:val="0"/>
          <w:lang w:val="de-DE"/>
        </w:rPr>
        <w:t>08 h 30 – 10 h 0</w:t>
      </w:r>
      <w:r w:rsidR="00AD70B9">
        <w:rPr>
          <w:rFonts w:asciiTheme="minorHAnsi" w:hAnsiTheme="minorHAnsi"/>
          <w:b/>
          <w:caps w:val="0"/>
          <w:lang w:val="de-DE"/>
        </w:rPr>
        <w:t>0</w:t>
      </w:r>
    </w:p>
    <w:p w:rsidR="004D2D7D" w:rsidRPr="004D2D7D" w:rsidRDefault="004D2D7D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b/>
          <w:sz w:val="22"/>
          <w:szCs w:val="22"/>
          <w:lang w:val="de-DE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Couplage </w:t>
      </w:r>
      <w:proofErr w:type="spellStart"/>
      <w:r>
        <w:rPr>
          <w:rFonts w:ascii="Calibri" w:hAnsi="Calibri"/>
          <w:b/>
        </w:rPr>
        <w:t>Ventriculo</w:t>
      </w:r>
      <w:proofErr w:type="spellEnd"/>
      <w:r>
        <w:rPr>
          <w:rFonts w:ascii="Calibri" w:hAnsi="Calibri"/>
          <w:b/>
        </w:rPr>
        <w:t>-Artériel et méthodes d’études cliniques (15min + 5 QCM)</w:t>
      </w:r>
    </w:p>
    <w:p w:rsidR="00356BE8" w:rsidRPr="00356BE8" w:rsidRDefault="00E02DA5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M. Lev Volkov</w:t>
      </w:r>
    </w:p>
    <w:p w:rsidR="00356BE8" w:rsidRDefault="00356BE8" w:rsidP="00356BE8">
      <w:pPr>
        <w:pStyle w:val="Paragraphedeliste"/>
        <w:widowControl w:val="0"/>
        <w:autoSpaceDE w:val="0"/>
        <w:autoSpaceDN w:val="0"/>
        <w:adjustRightInd w:val="0"/>
        <w:ind w:left="1068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Cardiomyopathie de stress (15min + 5 QCM)</w:t>
      </w:r>
    </w:p>
    <w:p w:rsidR="00356BE8" w:rsidRPr="00356BE8" w:rsidRDefault="00E02DA5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Mlle </w:t>
      </w:r>
      <w:proofErr w:type="spellStart"/>
      <w:r>
        <w:rPr>
          <w:rFonts w:ascii="Calibri" w:hAnsi="Calibri"/>
          <w:i/>
        </w:rPr>
        <w:t>Mauriane</w:t>
      </w:r>
      <w:proofErr w:type="spellEnd"/>
      <w:r>
        <w:rPr>
          <w:rFonts w:ascii="Calibri" w:hAnsi="Calibri"/>
          <w:i/>
        </w:rPr>
        <w:t xml:space="preserve"> Plion</w:t>
      </w:r>
    </w:p>
    <w:p w:rsidR="00356BE8" w:rsidRDefault="00356BE8" w:rsidP="00356BE8">
      <w:pPr>
        <w:pStyle w:val="Paragraphedeliste"/>
        <w:widowControl w:val="0"/>
        <w:autoSpaceDE w:val="0"/>
        <w:autoSpaceDN w:val="0"/>
        <w:adjustRightInd w:val="0"/>
        <w:ind w:left="1068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Cardiomyopathie septique (15min + 5 QCM)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Pr B. Lévy</w:t>
      </w:r>
    </w:p>
    <w:p w:rsidR="004D2D7D" w:rsidRPr="004D2D7D" w:rsidRDefault="004D2D7D" w:rsidP="004D2D7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Cambria"/>
          <w:sz w:val="22"/>
          <w:szCs w:val="22"/>
          <w:u w:val="single"/>
        </w:rPr>
      </w:pPr>
    </w:p>
    <w:p w:rsidR="004D2D7D" w:rsidRPr="004D2D7D" w:rsidRDefault="004D2D7D" w:rsidP="004D2D7D">
      <w:pPr>
        <w:pStyle w:val="Titre1"/>
        <w:tabs>
          <w:tab w:val="left" w:pos="7371"/>
        </w:tabs>
        <w:rPr>
          <w:rFonts w:asciiTheme="minorHAnsi" w:hAnsiTheme="minorHAnsi"/>
          <w:sz w:val="24"/>
          <w:szCs w:val="24"/>
          <w:lang w:val="de-DE"/>
        </w:rPr>
      </w:pPr>
      <w:r w:rsidRPr="004D2D7D">
        <w:rPr>
          <w:rFonts w:asciiTheme="minorHAnsi" w:hAnsiTheme="minorHAnsi"/>
          <w:sz w:val="24"/>
          <w:szCs w:val="24"/>
          <w:lang w:val="de-DE"/>
        </w:rPr>
        <w:lastRenderedPageBreak/>
        <w:tab/>
        <w:t>Mardi 26 février 2019</w:t>
      </w:r>
    </w:p>
    <w:p w:rsidR="004D2D7D" w:rsidRPr="004D2D7D" w:rsidRDefault="004D2D7D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b/>
          <w:sz w:val="22"/>
          <w:szCs w:val="22"/>
          <w:lang w:val="de-DE"/>
        </w:rPr>
      </w:pPr>
    </w:p>
    <w:p w:rsidR="004D2D7D" w:rsidRPr="004D2D7D" w:rsidRDefault="004D2D7D" w:rsidP="004D2D7D">
      <w:pPr>
        <w:pStyle w:val="Titre2"/>
        <w:rPr>
          <w:rFonts w:asciiTheme="minorHAnsi" w:hAnsiTheme="minorHAnsi"/>
          <w:b/>
          <w:caps w:val="0"/>
        </w:rPr>
      </w:pPr>
      <w:r>
        <w:rPr>
          <w:rFonts w:asciiTheme="minorHAnsi" w:hAnsiTheme="minorHAnsi"/>
          <w:b/>
          <w:caps w:val="0"/>
        </w:rPr>
        <w:t>10 h 15 – 12 h 30</w:t>
      </w:r>
    </w:p>
    <w:p w:rsidR="00356BE8" w:rsidRDefault="00356BE8" w:rsidP="00356BE8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Etat de choc : d’une physiopathologie mécanique à une physiopathologie inflammatoire (15 min + 5 QCM)</w:t>
      </w:r>
    </w:p>
    <w:p w:rsidR="00356BE8" w:rsidRPr="00496D4A" w:rsidRDefault="00B9673E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 w:rsidRPr="00496D4A">
        <w:rPr>
          <w:rFonts w:ascii="Calibri" w:hAnsi="Calibri"/>
          <w:i/>
        </w:rPr>
        <w:t>Dr R. CLERE-JEHL</w:t>
      </w:r>
    </w:p>
    <w:p w:rsidR="00356BE8" w:rsidRDefault="00356BE8" w:rsidP="00356BE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Cambria"/>
          <w:i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Ischémie </w:t>
      </w:r>
      <w:proofErr w:type="spellStart"/>
      <w:r>
        <w:rPr>
          <w:rFonts w:ascii="Calibri" w:hAnsi="Calibri"/>
          <w:b/>
        </w:rPr>
        <w:t>reperfusion</w:t>
      </w:r>
      <w:proofErr w:type="spellEnd"/>
      <w:r>
        <w:rPr>
          <w:rFonts w:ascii="Calibri" w:hAnsi="Calibri"/>
          <w:b/>
        </w:rPr>
        <w:t>,  de la physiopathologie aux manifestations cliniques (15min + 5 QCM)</w:t>
      </w:r>
    </w:p>
    <w:p w:rsidR="00356BE8" w:rsidRPr="00356BE8" w:rsidRDefault="00725316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Mlle Charlotte </w:t>
      </w:r>
      <w:proofErr w:type="spellStart"/>
      <w:r>
        <w:rPr>
          <w:rFonts w:ascii="Calibri" w:hAnsi="Calibri"/>
          <w:i/>
        </w:rPr>
        <w:t>Poussardin</w:t>
      </w:r>
      <w:proofErr w:type="spellEnd"/>
    </w:p>
    <w:p w:rsidR="00356BE8" w:rsidRDefault="00356BE8" w:rsidP="00356BE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Cambria"/>
          <w:i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Corticothérapie et état de choc : (15min + 5 QCM)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 w:rsidRPr="00356BE8">
        <w:rPr>
          <w:rFonts w:ascii="Calibri" w:hAnsi="Calibri"/>
          <w:i/>
        </w:rPr>
        <w:t xml:space="preserve"> </w:t>
      </w:r>
      <w:r w:rsidR="009F629C">
        <w:rPr>
          <w:rFonts w:ascii="Calibri" w:hAnsi="Calibri"/>
          <w:i/>
        </w:rPr>
        <w:t xml:space="preserve">Mlle Estelle </w:t>
      </w:r>
      <w:proofErr w:type="spellStart"/>
      <w:r w:rsidR="009F629C">
        <w:rPr>
          <w:rFonts w:ascii="Calibri" w:hAnsi="Calibri"/>
          <w:i/>
        </w:rPr>
        <w:t>Dossot</w:t>
      </w:r>
      <w:proofErr w:type="spellEnd"/>
    </w:p>
    <w:p w:rsidR="00356BE8" w:rsidRDefault="00356BE8" w:rsidP="00356BE8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Conséquence </w:t>
      </w:r>
      <w:r w:rsidR="00496D4A">
        <w:rPr>
          <w:rFonts w:ascii="Calibri" w:hAnsi="Calibri"/>
          <w:b/>
        </w:rPr>
        <w:t>du choc septique</w:t>
      </w:r>
      <w:r>
        <w:rPr>
          <w:rFonts w:ascii="Calibri" w:hAnsi="Calibri"/>
          <w:b/>
        </w:rPr>
        <w:t xml:space="preserve"> sur l’hémostase (15 min + 5 QCM)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Pr F. MEZIANI</w:t>
      </w:r>
    </w:p>
    <w:p w:rsidR="00356BE8" w:rsidRDefault="00356BE8" w:rsidP="00356BE8">
      <w:pPr>
        <w:pStyle w:val="Paragraphedeliste"/>
        <w:widowControl w:val="0"/>
        <w:autoSpaceDE w:val="0"/>
        <w:autoSpaceDN w:val="0"/>
        <w:adjustRightInd w:val="0"/>
        <w:ind w:left="2508"/>
        <w:rPr>
          <w:rFonts w:ascii="Calibri" w:hAnsi="Calibri" w:cs="Cambria"/>
          <w:sz w:val="22"/>
          <w:szCs w:val="22"/>
          <w:highlight w:val="yellow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Capnographie volumétrique : principe et intérêts (15 min + 5 QCM)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Pr V. Castelain</w:t>
      </w:r>
    </w:p>
    <w:p w:rsidR="00356BE8" w:rsidRPr="004D2D7D" w:rsidRDefault="00356BE8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356BE8" w:rsidRDefault="00356BE8" w:rsidP="00356BE8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4D2D7D">
      <w:pPr>
        <w:pStyle w:val="Titre2"/>
        <w:rPr>
          <w:rFonts w:asciiTheme="minorHAnsi" w:hAnsiTheme="minorHAnsi"/>
          <w:b/>
        </w:rPr>
      </w:pPr>
      <w:r w:rsidRPr="00356BE8">
        <w:rPr>
          <w:rFonts w:asciiTheme="minorHAnsi" w:hAnsiTheme="minorHAnsi"/>
          <w:b/>
        </w:rPr>
        <w:t>Déjeuner</w:t>
      </w:r>
    </w:p>
    <w:p w:rsidR="00356BE8" w:rsidRDefault="00356BE8" w:rsidP="00356BE8">
      <w:pPr>
        <w:outlineLvl w:val="0"/>
      </w:pPr>
    </w:p>
    <w:p w:rsidR="00356BE8" w:rsidRDefault="00356BE8" w:rsidP="00356BE8">
      <w:pPr>
        <w:outlineLvl w:val="0"/>
      </w:pPr>
    </w:p>
    <w:p w:rsidR="004D2D7D" w:rsidRPr="004D2D7D" w:rsidRDefault="004D2D7D" w:rsidP="004D2D7D">
      <w:pPr>
        <w:pStyle w:val="Titre2"/>
        <w:rPr>
          <w:rFonts w:asciiTheme="minorHAnsi" w:hAnsiTheme="minorHAnsi"/>
          <w:b/>
          <w:caps w:val="0"/>
        </w:rPr>
      </w:pPr>
      <w:r>
        <w:rPr>
          <w:rFonts w:asciiTheme="minorHAnsi" w:hAnsiTheme="minorHAnsi"/>
          <w:b/>
          <w:caps w:val="0"/>
        </w:rPr>
        <w:t>13 h 30 – 15 h 00</w:t>
      </w:r>
    </w:p>
    <w:p w:rsidR="00356BE8" w:rsidRDefault="00356BE8" w:rsidP="00356BE8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 </w:t>
      </w:r>
      <w:proofErr w:type="spellStart"/>
      <w:r>
        <w:rPr>
          <w:rFonts w:ascii="Calibri" w:hAnsi="Calibri"/>
          <w:b/>
        </w:rPr>
        <w:t>Picco</w:t>
      </w:r>
      <w:proofErr w:type="spellEnd"/>
      <w:r>
        <w:rPr>
          <w:rFonts w:ascii="Calibri" w:hAnsi="Calibri"/>
          <w:b/>
        </w:rPr>
        <w:t> : avantages et inconvénients (15min + 5 QCM)</w:t>
      </w:r>
    </w:p>
    <w:p w:rsidR="00356BE8" w:rsidRPr="00356BE8" w:rsidRDefault="009F629C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M. Thibaud Soumagne</w:t>
      </w:r>
    </w:p>
    <w:p w:rsidR="00356BE8" w:rsidRDefault="00356BE8" w:rsidP="00356BE8">
      <w:pPr>
        <w:pStyle w:val="Paragraphedeliste"/>
        <w:widowControl w:val="0"/>
        <w:autoSpaceDE w:val="0"/>
        <w:autoSpaceDN w:val="0"/>
        <w:adjustRightInd w:val="0"/>
        <w:ind w:left="1068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Echographie cardiographie : que doit connaitre tout réanimateur (15min + 5 QCM) </w:t>
      </w:r>
    </w:p>
    <w:p w:rsidR="00356BE8" w:rsidRPr="00356BE8" w:rsidRDefault="009F629C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Mlle </w:t>
      </w:r>
      <w:proofErr w:type="spellStart"/>
      <w:r>
        <w:rPr>
          <w:rFonts w:ascii="Calibri" w:hAnsi="Calibri"/>
          <w:i/>
        </w:rPr>
        <w:t>Paminat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Rollet</w:t>
      </w:r>
      <w:proofErr w:type="spellEnd"/>
    </w:p>
    <w:p w:rsidR="00356BE8" w:rsidRDefault="00356BE8" w:rsidP="00356BE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Cambria"/>
          <w:i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Stratégie de monitorage d’un état de choc (15 min + 5 QCM)</w:t>
      </w:r>
    </w:p>
    <w:p w:rsidR="00356BE8" w:rsidRPr="00356BE8" w:rsidRDefault="009F629C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Mlle Anouc</w:t>
      </w:r>
      <w:bookmarkStart w:id="0" w:name="_GoBack"/>
      <w:bookmarkEnd w:id="0"/>
      <w:r>
        <w:rPr>
          <w:rFonts w:ascii="Calibri" w:hAnsi="Calibri"/>
          <w:i/>
        </w:rPr>
        <w:t xml:space="preserve">k </w:t>
      </w:r>
      <w:proofErr w:type="spellStart"/>
      <w:r>
        <w:rPr>
          <w:rFonts w:ascii="Calibri" w:hAnsi="Calibri"/>
          <w:i/>
        </w:rPr>
        <w:t>Appriou</w:t>
      </w:r>
      <w:proofErr w:type="spellEnd"/>
    </w:p>
    <w:p w:rsidR="00356BE8" w:rsidRDefault="00356BE8" w:rsidP="00356BE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Cambria"/>
          <w:i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Assistance cardiaque (15min + 5 QCM)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Pr. Bruno Lévy</w:t>
      </w:r>
    </w:p>
    <w:p w:rsidR="004D2D7D" w:rsidRDefault="004D2D7D" w:rsidP="004D2D7D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4D2D7D" w:rsidRPr="004D2D7D" w:rsidRDefault="004D2D7D" w:rsidP="004D2D7D">
      <w:pPr>
        <w:pStyle w:val="Titre2"/>
        <w:rPr>
          <w:rFonts w:asciiTheme="minorHAnsi" w:hAnsiTheme="minorHAnsi"/>
          <w:b/>
          <w:caps w:val="0"/>
        </w:rPr>
      </w:pPr>
      <w:r>
        <w:rPr>
          <w:rFonts w:asciiTheme="minorHAnsi" w:hAnsiTheme="minorHAnsi"/>
          <w:b/>
          <w:caps w:val="0"/>
        </w:rPr>
        <w:t>15 h 15 – 17 h 30</w:t>
      </w:r>
    </w:p>
    <w:p w:rsidR="00356BE8" w:rsidRDefault="00356BE8" w:rsidP="00356BE8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 w:rsidRPr="00356BE8">
        <w:rPr>
          <w:rFonts w:ascii="Calibri" w:hAnsi="Calibri"/>
          <w:b/>
        </w:rPr>
        <w:t>Interactions hépato-cardio-pulmonaires ? (15 min + 5 QCM)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 w:rsidRPr="00356BE8">
        <w:rPr>
          <w:rFonts w:ascii="Calibri" w:hAnsi="Calibri"/>
          <w:i/>
        </w:rPr>
        <w:t>Pr. Vincent CASTELAIN</w:t>
      </w:r>
    </w:p>
    <w:p w:rsidR="00356BE8" w:rsidRDefault="00356BE8" w:rsidP="00356BE8">
      <w:pPr>
        <w:pStyle w:val="Paragraphedeliste"/>
        <w:widowControl w:val="0"/>
        <w:autoSpaceDE w:val="0"/>
        <w:autoSpaceDN w:val="0"/>
        <w:adjustRightInd w:val="0"/>
        <w:ind w:left="1068"/>
        <w:rPr>
          <w:rFonts w:ascii="Calibri" w:hAnsi="Calibri" w:cs="Cambria"/>
          <w:sz w:val="22"/>
          <w:szCs w:val="22"/>
        </w:rPr>
      </w:pPr>
    </w:p>
    <w:p w:rsidR="00356BE8" w:rsidRDefault="00356BE8" w:rsidP="00356BE8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Calibri" w:hAnsi="Calibri" w:cs="Cambria"/>
          <w:sz w:val="22"/>
          <w:szCs w:val="22"/>
          <w:u w:val="single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Physiologie et interaction cardiovasculaire cœur et Poumon (15min + 5 QCM) </w:t>
      </w:r>
    </w:p>
    <w:p w:rsidR="00356BE8" w:rsidRDefault="009F629C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M. Vivien </w:t>
      </w:r>
      <w:proofErr w:type="spellStart"/>
      <w:r>
        <w:rPr>
          <w:rFonts w:ascii="Calibri" w:hAnsi="Calibri"/>
          <w:i/>
        </w:rPr>
        <w:t>Danielo</w:t>
      </w:r>
      <w:proofErr w:type="spellEnd"/>
    </w:p>
    <w:p w:rsidR="00356BE8" w:rsidRDefault="00356BE8" w:rsidP="00356BE8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Calibri" w:hAnsi="Calibri" w:cs="Cambria"/>
          <w:sz w:val="22"/>
          <w:szCs w:val="22"/>
          <w:u w:val="single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BNP : physiologie, intérêts et limites (15min + 5 QCM)</w:t>
      </w:r>
    </w:p>
    <w:p w:rsidR="00356BE8" w:rsidRPr="00356BE8" w:rsidRDefault="009F629C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M. Clément </w:t>
      </w:r>
      <w:proofErr w:type="spellStart"/>
      <w:r>
        <w:rPr>
          <w:rFonts w:ascii="Calibri" w:hAnsi="Calibri"/>
          <w:i/>
        </w:rPr>
        <w:t>Haddadi</w:t>
      </w:r>
      <w:proofErr w:type="spellEnd"/>
    </w:p>
    <w:p w:rsidR="00356BE8" w:rsidRDefault="00356BE8" w:rsidP="00356BE8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Cambria"/>
          <w:b/>
          <w:sz w:val="22"/>
          <w:szCs w:val="22"/>
          <w:u w:val="single"/>
        </w:rPr>
      </w:pPr>
    </w:p>
    <w:p w:rsidR="00356BE8" w:rsidRPr="00356BE8" w:rsidRDefault="00356BE8" w:rsidP="00356BE8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Décatécholaminisation</w:t>
      </w:r>
      <w:proofErr w:type="spellEnd"/>
      <w:r>
        <w:rPr>
          <w:rFonts w:ascii="Calibri" w:hAnsi="Calibri"/>
          <w:b/>
        </w:rPr>
        <w:t xml:space="preserve"> ou béta bloquants en réanimation (15min + 5 QCM)</w:t>
      </w:r>
    </w:p>
    <w:p w:rsidR="00356BE8" w:rsidRPr="00356BE8" w:rsidRDefault="00356BE8" w:rsidP="00356BE8">
      <w:pPr>
        <w:pStyle w:val="Paragraphedelist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Calibri" w:hAnsi="Calibri"/>
          <w:i/>
        </w:rPr>
      </w:pPr>
      <w:r>
        <w:rPr>
          <w:rFonts w:ascii="Calibri" w:hAnsi="Calibri"/>
          <w:i/>
        </w:rPr>
        <w:t>Pr. Bruno Lévy</w:t>
      </w:r>
    </w:p>
    <w:sectPr w:rsidR="00356BE8" w:rsidRPr="00356BE8" w:rsidSect="00356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3087B"/>
    <w:multiLevelType w:val="hybridMultilevel"/>
    <w:tmpl w:val="73CCDF88"/>
    <w:lvl w:ilvl="0" w:tplc="09B6D26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4C7F54"/>
    <w:multiLevelType w:val="hybridMultilevel"/>
    <w:tmpl w:val="0784D1B6"/>
    <w:lvl w:ilvl="0" w:tplc="44A6E04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F2A8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BE8"/>
    <w:rsid w:val="0011666B"/>
    <w:rsid w:val="00133746"/>
    <w:rsid w:val="00206983"/>
    <w:rsid w:val="0022063C"/>
    <w:rsid w:val="002969B1"/>
    <w:rsid w:val="00356BE8"/>
    <w:rsid w:val="003B7AF7"/>
    <w:rsid w:val="00471D86"/>
    <w:rsid w:val="00496D4A"/>
    <w:rsid w:val="004A44B2"/>
    <w:rsid w:val="004D2D7D"/>
    <w:rsid w:val="005668C8"/>
    <w:rsid w:val="005B1995"/>
    <w:rsid w:val="00725316"/>
    <w:rsid w:val="00781A90"/>
    <w:rsid w:val="007A4663"/>
    <w:rsid w:val="007F2E22"/>
    <w:rsid w:val="00803ABF"/>
    <w:rsid w:val="00805454"/>
    <w:rsid w:val="008F7729"/>
    <w:rsid w:val="00957B7B"/>
    <w:rsid w:val="009F629C"/>
    <w:rsid w:val="00A07694"/>
    <w:rsid w:val="00A9016F"/>
    <w:rsid w:val="00AD70B9"/>
    <w:rsid w:val="00B9673E"/>
    <w:rsid w:val="00BA3973"/>
    <w:rsid w:val="00C02C3B"/>
    <w:rsid w:val="00DA43FA"/>
    <w:rsid w:val="00E02DA5"/>
    <w:rsid w:val="00E12D5D"/>
    <w:rsid w:val="00E4704E"/>
    <w:rsid w:val="00EB3413"/>
    <w:rsid w:val="00F429E1"/>
    <w:rsid w:val="00F7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67CD"/>
  <w15:docId w15:val="{236CB5CE-C019-C341-9B5D-6A3CF08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BE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44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44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447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447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447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447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447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4474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447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447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74474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F74474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447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447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447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447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447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447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4474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447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4474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4474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F7447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74474"/>
    <w:rPr>
      <w:b/>
      <w:bCs/>
    </w:rPr>
  </w:style>
  <w:style w:type="character" w:styleId="Accentuation">
    <w:name w:val="Emphasis"/>
    <w:uiPriority w:val="20"/>
    <w:qFormat/>
    <w:rsid w:val="00F74474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74474"/>
  </w:style>
  <w:style w:type="character" w:customStyle="1" w:styleId="SansinterligneCar">
    <w:name w:val="Sans interligne Car"/>
    <w:basedOn w:val="Policepardfaut"/>
    <w:link w:val="Sansinterligne"/>
    <w:uiPriority w:val="1"/>
    <w:rsid w:val="00F74474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7447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447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447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447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4474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F74474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F74474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F74474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74474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7447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447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67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73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C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DAHINDEN-MULLER Céline</dc:creator>
  <cp:lastModifiedBy>Vincent Castelain</cp:lastModifiedBy>
  <cp:revision>15</cp:revision>
  <cp:lastPrinted>2019-01-19T21:28:00Z</cp:lastPrinted>
  <dcterms:created xsi:type="dcterms:W3CDTF">2019-01-16T14:21:00Z</dcterms:created>
  <dcterms:modified xsi:type="dcterms:W3CDTF">2019-01-29T21:41:00Z</dcterms:modified>
</cp:coreProperties>
</file>